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027F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1932D0">
        <w:rPr>
          <w:rFonts w:ascii="Arial" w:eastAsia="Arial" w:hAnsi="Arial" w:cs="Arial"/>
          <w:b/>
        </w:rPr>
        <w:t>ANA PATY PERALTA PONE EJEMPLO EN HISTÓRICA ELECCIÓN DEL PODER JUDICIAL EN MÉXICO</w:t>
      </w:r>
    </w:p>
    <w:p w14:paraId="1FF013BA" w14:textId="77777777" w:rsid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2AB2E40E" w14:textId="707DAA02" w:rsidR="001932D0" w:rsidRPr="001932D0" w:rsidRDefault="001932D0" w:rsidP="001932D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Cs/>
        </w:rPr>
        <w:t xml:space="preserve">La </w:t>
      </w:r>
      <w:proofErr w:type="gramStart"/>
      <w:r w:rsidRPr="001932D0">
        <w:rPr>
          <w:rFonts w:ascii="Arial" w:eastAsia="Arial" w:hAnsi="Arial" w:cs="Arial"/>
          <w:bCs/>
        </w:rPr>
        <w:t>Presidenta</w:t>
      </w:r>
      <w:proofErr w:type="gramEnd"/>
      <w:r w:rsidRPr="001932D0">
        <w:rPr>
          <w:rFonts w:ascii="Arial" w:eastAsia="Arial" w:hAnsi="Arial" w:cs="Arial"/>
          <w:bCs/>
        </w:rPr>
        <w:t xml:space="preserve"> Municipal de Benito Juárez emite su voto e invita a la ciudadanía a ejercer su derecho como ciudadanos</w:t>
      </w:r>
    </w:p>
    <w:p w14:paraId="2BE3B6E4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59EC1F72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/>
        </w:rPr>
        <w:t>Cancún, Q. R., a 01 de junio de 2025.-</w:t>
      </w:r>
      <w:r w:rsidRPr="001932D0">
        <w:rPr>
          <w:rFonts w:ascii="Arial" w:eastAsia="Arial" w:hAnsi="Arial" w:cs="Arial"/>
          <w:bCs/>
        </w:rPr>
        <w:t xml:space="preserve"> En unas elecciones históricas que por primera vez se realizan en México, la </w:t>
      </w:r>
      <w:proofErr w:type="gramStart"/>
      <w:r w:rsidRPr="001932D0">
        <w:rPr>
          <w:rFonts w:ascii="Arial" w:eastAsia="Arial" w:hAnsi="Arial" w:cs="Arial"/>
          <w:bCs/>
        </w:rPr>
        <w:t>Presidenta</w:t>
      </w:r>
      <w:proofErr w:type="gramEnd"/>
      <w:r w:rsidRPr="001932D0">
        <w:rPr>
          <w:rFonts w:ascii="Arial" w:eastAsia="Arial" w:hAnsi="Arial" w:cs="Arial"/>
          <w:bCs/>
        </w:rPr>
        <w:t xml:space="preserve"> Municipal, Ana Paty Peralta, acudió a emitir su voto para la elección del Poder Judicial, demostrando con ejemplo el derecho y la responsabilidad de cada ciudadano de participar en la designación de los representantes del pueblo.</w:t>
      </w:r>
    </w:p>
    <w:p w14:paraId="527F315A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74953AD6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Cs/>
        </w:rPr>
        <w:t xml:space="preserve">“Hoy es un día histórico para nuestra democracia: por primera vez, el pueblo elige de manera directa a jueces y magistrados. Esta es una conquista ciudadana que representa el avance de la justicia al servicio del pueblo”, enfatizó la </w:t>
      </w:r>
      <w:proofErr w:type="gramStart"/>
      <w:r w:rsidRPr="001932D0">
        <w:rPr>
          <w:rFonts w:ascii="Arial" w:eastAsia="Arial" w:hAnsi="Arial" w:cs="Arial"/>
          <w:bCs/>
        </w:rPr>
        <w:t>Alcaldesa</w:t>
      </w:r>
      <w:proofErr w:type="gramEnd"/>
      <w:r w:rsidRPr="001932D0">
        <w:rPr>
          <w:rFonts w:ascii="Arial" w:eastAsia="Arial" w:hAnsi="Arial" w:cs="Arial"/>
          <w:bCs/>
        </w:rPr>
        <w:t xml:space="preserve"> tras emitir su voto esta mañana en las urnas instaladas en el kilómetro 0 de la Zona Hotelera.</w:t>
      </w:r>
    </w:p>
    <w:p w14:paraId="1BFF0839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21EB3C83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Cs/>
        </w:rPr>
        <w:t>En respaldo a la defensa democrática del pueblo mexicano, Ana Paty Peralta invitó a que la ciudadanía se sume en el ejercicio electoral de toma de decisión del rumbo de la justicia en México, y expresó que con el voto de cada ciudadano se fortalecerá al Poder Judicial como un poder verdaderamente autónomo, cercano a la gente y libre de privilegios.</w:t>
      </w:r>
    </w:p>
    <w:p w14:paraId="587D4435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58AE7E31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Cs/>
        </w:rPr>
        <w:t>“Esta reforma es un paso firme hacia una justicia más transparente, más humana y más justa para todas y todos, no solo para unos cuantos. Eso es lo que impulsa esta elección”, dijo.</w:t>
      </w:r>
    </w:p>
    <w:p w14:paraId="392C0EF1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6A461807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Cs/>
        </w:rPr>
        <w:t>Aseguró que desde las urnas los mexicanos podrán seguir demostrando que la voz de las personas está presente, eligiendo por primera vez a los responsables de la impartición de justicia en el territorio, un cambio sin precedentes.</w:t>
      </w:r>
    </w:p>
    <w:p w14:paraId="1E14B4A3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1B62A0DE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Cs/>
        </w:rPr>
        <w:t>“Con nuestro voto gana el pueblo, gana la Constitución y gana el Estado de derecho. Esta transformación no sería posible sin la participación consciente y activa de la ciudadanía”, expresó.</w:t>
      </w:r>
    </w:p>
    <w:p w14:paraId="31C21B59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7E9FEFBB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Cs/>
        </w:rPr>
        <w:t>Finalmente, declaró que existe un mensaje de esperanza: que sí es posible transformar lo que antes parecía intocable, y que sí es posible construir un México con justicia social.</w:t>
      </w:r>
    </w:p>
    <w:p w14:paraId="58BCE74C" w14:textId="77777777" w:rsidR="001932D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</w:rPr>
      </w:pPr>
    </w:p>
    <w:p w14:paraId="5766F35D" w14:textId="58B18E12" w:rsidR="00F86390" w:rsidRPr="001932D0" w:rsidRDefault="001932D0" w:rsidP="00193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</w:rPr>
      </w:pPr>
      <w:r w:rsidRPr="001932D0">
        <w:rPr>
          <w:rFonts w:ascii="Arial" w:eastAsia="Arial" w:hAnsi="Arial" w:cs="Arial"/>
          <w:bCs/>
        </w:rPr>
        <w:t>****</w:t>
      </w:r>
      <w:r>
        <w:rPr>
          <w:rFonts w:ascii="Arial" w:eastAsia="Arial" w:hAnsi="Arial" w:cs="Arial"/>
          <w:bCs/>
        </w:rPr>
        <w:t>********</w:t>
      </w:r>
    </w:p>
    <w:sectPr w:rsidR="00F86390" w:rsidRPr="001932D0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FDC2" w14:textId="77777777" w:rsidR="00000000" w:rsidRDefault="001932D0">
      <w:r>
        <w:separator/>
      </w:r>
    </w:p>
  </w:endnote>
  <w:endnote w:type="continuationSeparator" w:id="0">
    <w:p w14:paraId="5B1B637D" w14:textId="77777777" w:rsidR="00000000" w:rsidRDefault="0019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A2E7" w14:textId="77777777" w:rsidR="00F86390" w:rsidRDefault="001932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9B60C94" wp14:editId="580D81F3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2D8C" w14:textId="77777777" w:rsidR="00000000" w:rsidRDefault="001932D0">
      <w:r>
        <w:separator/>
      </w:r>
    </w:p>
  </w:footnote>
  <w:footnote w:type="continuationSeparator" w:id="0">
    <w:p w14:paraId="251E644C" w14:textId="77777777" w:rsidR="00000000" w:rsidRDefault="0019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30D5" w14:textId="77777777" w:rsidR="00F86390" w:rsidRDefault="001932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5A93ABE" wp14:editId="383F5F2B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32CDC8" wp14:editId="220D77B5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3F2E9B" w14:textId="596F7BE6" w:rsidR="00F86390" w:rsidRDefault="001932D0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>Comunicado de prensa: 957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32CDC8" 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193F2E9B" w14:textId="596F7BE6" w:rsidR="00F86390" w:rsidRDefault="001932D0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>Comunicado de prensa: 957</w:t>
                    </w:r>
                  </w:p>
                </w:txbxContent>
              </v:textbox>
            </v:rect>
          </w:pict>
        </mc:Fallback>
      </mc:AlternateContent>
    </w:r>
  </w:p>
  <w:p w14:paraId="324336F1" w14:textId="77777777" w:rsidR="00F86390" w:rsidRDefault="00F863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07F84"/>
    <w:multiLevelType w:val="hybridMultilevel"/>
    <w:tmpl w:val="72163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90"/>
    <w:rsid w:val="001932D0"/>
    <w:rsid w:val="00F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8D89C"/>
  <w15:docId w15:val="{8D13CE9D-8AED-4CFF-8274-4D78FEE3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rPr>
      <w:rFonts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6qOuz3vFcGeXqX1SXfcwITAkw==">CgMxLjA4AHIhMWRHaXZGX2ZYWk9mVkNOcy15MGF6cjNNV2o2THJRR3ho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GOMEZ QUIJANO JESUS GABRIEL</cp:lastModifiedBy>
  <cp:revision>2</cp:revision>
  <dcterms:created xsi:type="dcterms:W3CDTF">2025-06-01T17:20:00Z</dcterms:created>
  <dcterms:modified xsi:type="dcterms:W3CDTF">2025-06-01T17:20:00Z</dcterms:modified>
</cp:coreProperties>
</file>